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A255" w14:textId="77777777" w:rsidR="00C37FD7" w:rsidRP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Schedule: </w:t>
      </w:r>
    </w:p>
    <w:p w14:paraId="45BB48DB" w14:textId="53A20323" w:rsidR="00C37FD7" w:rsidRPr="00C37FD7" w:rsidRDefault="00C37FD7" w:rsidP="00C37FD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Arrive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8:30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am to Loyola Hall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(behind church) for check </w:t>
      </w:r>
      <w:proofErr w:type="gramStart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Friday June 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1st</w:t>
      </w:r>
    </w:p>
    <w:p w14:paraId="3CE6D951" w14:textId="77777777" w:rsidR="00C37FD7" w:rsidRPr="00C37FD7" w:rsidRDefault="00C37FD7" w:rsidP="00C37FD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least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C37FD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ONE parent/guardian needs to be present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check in the </w:t>
      </w:r>
      <w:proofErr w:type="gramStart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teen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F2BD782" w14:textId="26D95704" w:rsidR="00C37FD7" w:rsidRPr="00C37FD7" w:rsidRDefault="00C37FD7" w:rsidP="00C37FD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Depart 9: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00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 for Franciscan University of Steubenville</w:t>
      </w:r>
    </w:p>
    <w:p w14:paraId="4FF78352" w14:textId="35100DAF" w:rsidR="00C37FD7" w:rsidRPr="00C37FD7" w:rsidRDefault="00C37FD7" w:rsidP="00C37FD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Return to Loyola Hall around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5pm/6pm Sunday June </w:t>
      </w:r>
      <w:proofErr w:type="gramStart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3rd</w:t>
      </w:r>
      <w:proofErr w:type="gramEnd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6575CC9C" w14:textId="4F9C64FA" w:rsid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Wardrobe:</w:t>
      </w:r>
    </w:p>
    <w:p w14:paraId="0605EEED" w14:textId="77777777" w:rsid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20088A2" w14:textId="1CA38737" w:rsidR="00C37FD7" w:rsidRP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note: While we want the teens to be comfortable over the weekend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must keep in mind that this is a retreat. We will be attending the holy sacrifice of the Mass every single day, so we want to make sure 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teens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dress appropriately. </w:t>
      </w:r>
      <w:r w:rsidRPr="00C37FD7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Please carefully read the guidelines below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and keep in mind 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we have and will continue to hold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teens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accountable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these rules.  </w:t>
      </w:r>
    </w:p>
    <w:p w14:paraId="2B025A02" w14:textId="02752DCB" w:rsid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Recommend simple t-shirt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pants/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skirt for the entire weekend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CEBDE2E" w14:textId="77777777" w:rsidR="00C37FD7" w:rsidRPr="00C10B2E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Shorts may be worn but they MUST be </w:t>
      </w:r>
      <w:proofErr w:type="gramStart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FINGER TIP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LENGTH </w:t>
      </w:r>
      <w:r w:rsidRPr="00C37F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MINIMUM</w:t>
      </w:r>
    </w:p>
    <w:p w14:paraId="7337651E" w14:textId="7F54D397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B2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ABSOLUTELY NO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SHORT SHORTS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public gatherings (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they are acceptable for pajamas but not outside the dorms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10B2E" w:rsidRPr="00C10B2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 on the bus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0C543CAC" w14:textId="77777777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NO spaghetti strap </w:t>
      </w:r>
      <w:proofErr w:type="gramStart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tops</w:t>
      </w:r>
      <w:proofErr w:type="gramEnd"/>
    </w:p>
    <w:p w14:paraId="5D8E88A8" w14:textId="5B6B5F0C" w:rsid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 low-cut tops</w:t>
      </w:r>
    </w:p>
    <w:p w14:paraId="40C636B4" w14:textId="77777777" w:rsid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 tank tops/'bro' tees</w:t>
      </w:r>
    </w:p>
    <w:p w14:paraId="2F2F380B" w14:textId="45D7FD8B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 leggings as pants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leggings may be worn under skirts, dresses, or long shirts that are basically dresses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 </w:t>
      </w:r>
    </w:p>
    <w:p w14:paraId="4185D97C" w14:textId="3656D2AD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At no time 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should any part of your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undergarments</w:t>
      </w:r>
      <w:r w:rsidR="00C10B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or midriff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be visible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6F53B92" w14:textId="72EF63E0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Men and Women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must </w:t>
      </w:r>
      <w:proofErr w:type="gramStart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keep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their 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shirts on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at all times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</w:p>
    <w:p w14:paraId="48FB1B7E" w14:textId="111153A6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Shoes must be </w:t>
      </w:r>
      <w:proofErr w:type="gramStart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kept on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times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outside of the dorm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45A873D" w14:textId="21B2F7C7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 Steubenville Themed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t-shirt will be provided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at the </w:t>
      </w:r>
      <w:proofErr w:type="gramStart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conference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032088" w14:textId="7E664D1D" w:rsidR="00C37FD7" w:rsidRPr="00C37FD7" w:rsidRDefault="00C37FD7" w:rsidP="00C37FD7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Teens who are not dressed appropriately </w:t>
      </w:r>
      <w:r w:rsidRPr="00C10B2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each morning </w:t>
      </w:r>
      <w:r w:rsidRPr="00C37FD7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will be asked to change</w:t>
      </w:r>
      <w:r w:rsidRPr="00C37FD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 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before departing the dorms 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the day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If they have nothing appropriate to wear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something will be provided for them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...No one will enjoy that encounter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so I recommend you</w:t>
      </w:r>
      <w:r w:rsidRPr="00C37F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r w:rsidRPr="00C37F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pack wisely from the start!</w:t>
      </w:r>
      <w:r w:rsidRPr="00C37F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1303AE11" w14:textId="77777777" w:rsidR="00C37FD7" w:rsidRP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Behavior: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7BE6E78" w14:textId="44499177" w:rsidR="001243F6" w:rsidRDefault="00C10B2E" w:rsidP="00C37FD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expect </w:t>
      </w:r>
      <w:r w:rsidRPr="001243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minimal</w:t>
      </w:r>
      <w:r w:rsidR="00C37FD7"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cell phone use</w:t>
      </w:r>
      <w:r w:rsidR="00C37FD7"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243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throughout the weekend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We want 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teens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be present to one another and to Christ so while we encourage 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keep their cellphones on t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heir person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all times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purposes of communication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the group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we 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recommend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keeping them put away in bags so that they are not easily accessible and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/or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distract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ing.</w:t>
      </w:r>
    </w:p>
    <w:p w14:paraId="07F2DB9B" w14:textId="4750325F" w:rsidR="00C10B2E" w:rsidRDefault="00C10B2E" w:rsidP="00C37FD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Cellphones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should NEVER BE used during:</w:t>
      </w:r>
    </w:p>
    <w:p w14:paraId="33AF92F8" w14:textId="77777777" w:rsidR="00C10B2E" w:rsidRDefault="00C10B2E" w:rsidP="00C10B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Mass</w:t>
      </w:r>
    </w:p>
    <w:p w14:paraId="6E11F9F9" w14:textId="77777777" w:rsidR="00C10B2E" w:rsidRDefault="00C10B2E" w:rsidP="00C10B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Adoration</w:t>
      </w:r>
    </w:p>
    <w:p w14:paraId="6C70363E" w14:textId="77777777" w:rsidR="00C10B2E" w:rsidRDefault="00C10B2E" w:rsidP="00C10B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Small Group Time</w:t>
      </w:r>
    </w:p>
    <w:p w14:paraId="7376BFA5" w14:textId="1F9774DE" w:rsidR="00C10B2E" w:rsidRDefault="001243F6" w:rsidP="00C10B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Keynote</w:t>
      </w:r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C10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talks</w:t>
      </w:r>
      <w:proofErr w:type="gramEnd"/>
    </w:p>
    <w:p w14:paraId="0F397F8C" w14:textId="2CCEFF00" w:rsidR="00C37FD7" w:rsidRPr="00C37FD7" w:rsidRDefault="00C10B2E" w:rsidP="00C10B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Breakout Sessions</w:t>
      </w:r>
    </w:p>
    <w:p w14:paraId="2BDED618" w14:textId="3CDBB0AF" w:rsidR="00C37FD7" w:rsidRPr="00C37FD7" w:rsidRDefault="00C37FD7" w:rsidP="00C37FD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Inclusive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and positive behavior/language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all times</w:t>
      </w:r>
      <w:proofErr w:type="gramEnd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(no swearing)</w:t>
      </w:r>
    </w:p>
    <w:p w14:paraId="1EC829B4" w14:textId="78F6FCD9" w:rsidR="00C37FD7" w:rsidRPr="00C37FD7" w:rsidRDefault="00C37FD7" w:rsidP="001243F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lastRenderedPageBreak/>
        <w:t>No PDA </w:t>
      </w:r>
      <w:r w:rsidRPr="00C37FD7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>of any kind</w:t>
      </w:r>
      <w:r w:rsidR="001243F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14:ligatures w14:val="none"/>
        </w:rPr>
        <w:t xml:space="preserve">. </w:t>
      </w:r>
      <w:r w:rsidRPr="00C37FD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 </w:t>
      </w:r>
    </w:p>
    <w:p w14:paraId="7FF4AB73" w14:textId="13FF23E0" w:rsidR="00C37FD7" w:rsidRPr="00C37FD7" w:rsidRDefault="00C37FD7" w:rsidP="00C37FD7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ZERO tolerance for alcohol, tobacco, drugs, firearms (</w:t>
      </w:r>
      <w:r w:rsidR="001243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Parents will be called and teens will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 banned from campus and from all youth ministry events)</w:t>
      </w:r>
    </w:p>
    <w:p w14:paraId="68626727" w14:textId="77777777" w:rsidR="00C37FD7" w:rsidRP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Packing: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221C3BE1" w14:textId="03D94D06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Sleeping bag/pillow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Air mattress (optional</w:t>
      </w:r>
      <w:r w:rsidR="002B42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—not everyone will have a mattress/bed)</w:t>
      </w:r>
    </w:p>
    <w:p w14:paraId="3031F21E" w14:textId="77777777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Toiletries/shower supplies</w:t>
      </w:r>
    </w:p>
    <w:p w14:paraId="07223867" w14:textId="77777777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Clothes for three days</w:t>
      </w:r>
    </w:p>
    <w:p w14:paraId="15EEFB25" w14:textId="77777777" w:rsidR="009D1314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Small 'day' bag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reusable water bottle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rosary</w:t>
      </w:r>
    </w:p>
    <w:p w14:paraId="46DA702E" w14:textId="6D606186" w:rsidR="00C37FD7" w:rsidRPr="00C37FD7" w:rsidRDefault="009D1314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</w:t>
      </w:r>
      <w:r w:rsidR="00C37FD7"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ournal (optional)</w:t>
      </w:r>
    </w:p>
    <w:p w14:paraId="450E675B" w14:textId="77777777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 snacks for bus </w:t>
      </w:r>
    </w:p>
    <w:p w14:paraId="7DC48293" w14:textId="77777777" w:rsidR="009D1314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Cash for fast </w:t>
      </w:r>
      <w:proofErr w:type="gramStart"/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food</w:t>
      </w:r>
      <w:proofErr w:type="gramEnd"/>
    </w:p>
    <w:p w14:paraId="549FF54F" w14:textId="6B7CBA44" w:rsidR="00C37FD7" w:rsidRPr="00C37FD7" w:rsidRDefault="009D1314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C37FD7"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ash for bookstore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/Snack store</w:t>
      </w:r>
      <w:r w:rsidR="00C37FD7"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(optional)</w:t>
      </w:r>
    </w:p>
    <w:p w14:paraId="1792BD14" w14:textId="77777777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Frisbee, cards, small games (optional recreational items)</w:t>
      </w:r>
    </w:p>
    <w:p w14:paraId="736C78E3" w14:textId="76C2B067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Only pack what you can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carry for a distance</w:t>
      </w:r>
      <w:r w:rsidR="009D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/uphill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by yourself</w:t>
      </w:r>
      <w:r w:rsidR="009D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! </w:t>
      </w:r>
      <w:r w:rsidR="00F47E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="009D1314" w:rsidRPr="00F47E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Chaperone’s will have their own gear to carry so don’t count on getting help.</w:t>
      </w:r>
      <w:r w:rsidR="00F47EF0" w:rsidRPr="00F47E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23668764" w14:textId="30E85DB5" w:rsidR="00C37FD7" w:rsidRPr="00C37FD7" w:rsidRDefault="00C37FD7" w:rsidP="00C37FD7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Dorms may or may not be air conditioned</w:t>
      </w:r>
      <w:r w:rsidR="00F47E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CD3653" w:rsidRPr="00CD36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 plan accordingly</w:t>
      </w:r>
      <w:r w:rsidR="00CD36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F64C299" w14:textId="77777777" w:rsidR="00C37FD7" w:rsidRPr="00C37FD7" w:rsidRDefault="00C37FD7" w:rsidP="00C37F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Medicine/Meals:</w:t>
      </w:r>
    </w:p>
    <w:p w14:paraId="478A350F" w14:textId="04EB8EDC" w:rsidR="00C37FD7" w:rsidRPr="00C37FD7" w:rsidRDefault="00C37FD7" w:rsidP="00C37FD7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personal medications should be </w:t>
      </w:r>
      <w:r w:rsidRPr="00C37F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handled personally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by the teens (if your teen needs an adult to hold their medicine/help distribute it make that known to </w:t>
      </w:r>
      <w:r w:rsidR="00CD36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Emily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via direct email</w:t>
      </w:r>
      <w:r w:rsidR="00CD36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Emily.branscum@valpo.edu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 </w:t>
      </w:r>
    </w:p>
    <w:p w14:paraId="1C22533F" w14:textId="39E2E2AC" w:rsidR="00C37FD7" w:rsidRPr="00C37FD7" w:rsidRDefault="00C37FD7" w:rsidP="00C37FD7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 over the counter drugs can be given out </w:t>
      </w:r>
      <w:r w:rsidR="004D6D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chaperones to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teen</w:t>
      </w:r>
      <w:r w:rsidR="004D6D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s, they are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responsible for their own </w:t>
      </w:r>
      <w:r w:rsidR="004D6D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OTC </w:t>
      </w: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pills should they need them</w:t>
      </w:r>
      <w:r w:rsidR="004D6D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BD7A97C" w14:textId="5A2CB015" w:rsidR="000E3FDF" w:rsidRDefault="00C37FD7" w:rsidP="00F11F6C">
      <w:pPr>
        <w:numPr>
          <w:ilvl w:val="0"/>
          <w:numId w:val="5"/>
        </w:numPr>
        <w:spacing w:before="100" w:beforeAutospacing="1" w:after="100" w:afterAutospacing="1" w:line="240" w:lineRule="auto"/>
        <w:ind w:left="945"/>
      </w:pPr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meals are provided </w:t>
      </w:r>
      <w:proofErr w:type="gramStart"/>
      <w:r w:rsidRPr="00C37F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the </w:t>
      </w:r>
      <w:r w:rsidRPr="00C37FD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exception of</w:t>
      </w:r>
      <w:proofErr w:type="gramEnd"/>
      <w:r w:rsidRPr="00C37FD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 Friday's lunch</w:t>
      </w:r>
      <w:r w:rsidRPr="00C37FD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 </w:t>
      </w:r>
      <w:r w:rsidR="00E272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 bring cash for fast food. </w:t>
      </w:r>
    </w:p>
    <w:sectPr w:rsidR="000E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528"/>
    <w:multiLevelType w:val="multilevel"/>
    <w:tmpl w:val="DD5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6B38"/>
    <w:multiLevelType w:val="multilevel"/>
    <w:tmpl w:val="3FC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572CD"/>
    <w:multiLevelType w:val="multilevel"/>
    <w:tmpl w:val="CD0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87BBA"/>
    <w:multiLevelType w:val="multilevel"/>
    <w:tmpl w:val="CE8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7203A"/>
    <w:multiLevelType w:val="multilevel"/>
    <w:tmpl w:val="F4F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28017">
    <w:abstractNumId w:val="2"/>
  </w:num>
  <w:num w:numId="2" w16cid:durableId="2029526565">
    <w:abstractNumId w:val="1"/>
  </w:num>
  <w:num w:numId="3" w16cid:durableId="190921590">
    <w:abstractNumId w:val="3"/>
  </w:num>
  <w:num w:numId="4" w16cid:durableId="376515360">
    <w:abstractNumId w:val="4"/>
  </w:num>
  <w:num w:numId="5" w16cid:durableId="6796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D7"/>
    <w:rsid w:val="000E3FDF"/>
    <w:rsid w:val="001243F6"/>
    <w:rsid w:val="002B421E"/>
    <w:rsid w:val="004D6D7B"/>
    <w:rsid w:val="008E619E"/>
    <w:rsid w:val="009D1314"/>
    <w:rsid w:val="00C10B2E"/>
    <w:rsid w:val="00C37FD7"/>
    <w:rsid w:val="00CD3653"/>
    <w:rsid w:val="00E2728C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13CF"/>
  <w15:chartTrackingRefBased/>
  <w15:docId w15:val="{675D56FE-04C6-4549-B4DD-9EEA8A8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Branscum, Emily</dc:creator>
  <cp:keywords/>
  <dc:description/>
  <cp:lastModifiedBy>Branscum, Emily</cp:lastModifiedBy>
  <cp:revision>7</cp:revision>
  <dcterms:created xsi:type="dcterms:W3CDTF">2024-04-23T18:42:00Z</dcterms:created>
  <dcterms:modified xsi:type="dcterms:W3CDTF">2024-04-23T19:10:00Z</dcterms:modified>
</cp:coreProperties>
</file>